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Create goals for your YouTube channel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Write a channel “about” page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Upload the channel icon and channel art images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Add social and blog links to your channel page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Create a branded video intro and / or outro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Edit video before uploading for audio optimization and to remove pauses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Perform keyword research for video to be uploaded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Create a keyword rich video title and description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Add relevant links to description of video on YouTube 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Watch and like your own video after uploading to YouTube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Add any desired links and annotations to uploaded video(s)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Share video on all social networks and promote on blog(s)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Create playlists to group your uploaded videos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Customize your channel page to display most engaging content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After uploading a few videos, apply to the YouTube Partner Program (YTPP)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After being accepted into the YTPP, monetize all applicable videos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Attempt to find other monetization channels outside of YouTube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Interact and respond to your users on YouTube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Review your YouTube analytics for successes, failures and trends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YouTube Overall Checklist.docx</dc:title>
</cp:coreProperties>
</file>